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DC" w:rsidRPr="00DD2D17" w:rsidRDefault="009C35DC" w:rsidP="000338B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D2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5DC" w:rsidRPr="00DD2D17" w:rsidRDefault="009C35DC" w:rsidP="009C35D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35DC" w:rsidRPr="00DD2D17" w:rsidRDefault="009C35DC" w:rsidP="009C35D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7E9B" w:rsidRDefault="009C35DC" w:rsidP="009C35DC">
      <w:pPr>
        <w:rPr>
          <w:rFonts w:ascii="Times New Roman" w:hAnsi="Times New Roman" w:cs="Times New Roman"/>
          <w:b/>
          <w:sz w:val="28"/>
          <w:szCs w:val="28"/>
        </w:rPr>
      </w:pPr>
      <w:r w:rsidRPr="00DD2D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A37E9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C35DC" w:rsidRPr="00DD2D17" w:rsidRDefault="00A37E9B" w:rsidP="009C35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gramStart"/>
      <w:r w:rsidR="000338B4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="009C35DC" w:rsidRPr="00DD2D17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9C35DC" w:rsidRPr="00DD2D17">
        <w:rPr>
          <w:rFonts w:ascii="Times New Roman" w:hAnsi="Times New Roman" w:cs="Times New Roman"/>
          <w:b/>
          <w:sz w:val="28"/>
          <w:szCs w:val="28"/>
        </w:rPr>
        <w:t xml:space="preserve"> приобрете</w:t>
      </w:r>
      <w:r w:rsidR="000338B4">
        <w:rPr>
          <w:rFonts w:ascii="Times New Roman" w:hAnsi="Times New Roman" w:cs="Times New Roman"/>
          <w:b/>
          <w:sz w:val="28"/>
          <w:szCs w:val="28"/>
        </w:rPr>
        <w:t xml:space="preserve">ние расходных материалов </w:t>
      </w:r>
    </w:p>
    <w:tbl>
      <w:tblPr>
        <w:tblStyle w:val="a3"/>
        <w:tblW w:w="12866" w:type="dxa"/>
        <w:tblLayout w:type="fixed"/>
        <w:tblLook w:val="04A0" w:firstRow="1" w:lastRow="0" w:firstColumn="1" w:lastColumn="0" w:noHBand="0" w:noVBand="1"/>
      </w:tblPr>
      <w:tblGrid>
        <w:gridCol w:w="442"/>
        <w:gridCol w:w="2361"/>
        <w:gridCol w:w="4248"/>
        <w:gridCol w:w="1988"/>
        <w:gridCol w:w="1134"/>
        <w:gridCol w:w="1134"/>
        <w:gridCol w:w="1559"/>
      </w:tblGrid>
      <w:tr w:rsidR="000338B4" w:rsidRPr="00DD2D17" w:rsidTr="000338B4">
        <w:trPr>
          <w:trHeight w:val="72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Сумма</w:t>
            </w:r>
          </w:p>
        </w:tc>
      </w:tr>
      <w:tr w:rsidR="000338B4" w:rsidRPr="00DD2D17" w:rsidTr="000338B4">
        <w:trPr>
          <w:trHeight w:val="3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для мочевого анализатора 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Mission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 w:rsidP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жидкость во флаконе </w:t>
            </w:r>
            <w:bookmarkStart w:id="0" w:name="_GoBack"/>
            <w:bookmarkEnd w:id="0"/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для мочевого анализатора 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Mission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120,</w:t>
            </w:r>
            <w:r w:rsidRPr="00DD2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500,1-н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орма, 2-патология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 w:rsidP="00F4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 w:rsidP="009C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  5 500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27 500</w:t>
            </w:r>
          </w:p>
        </w:tc>
      </w:tr>
    </w:tbl>
    <w:p w:rsidR="00210368" w:rsidRPr="00DD2D17" w:rsidRDefault="00210368">
      <w:pPr>
        <w:rPr>
          <w:rFonts w:ascii="Times New Roman" w:hAnsi="Times New Roman" w:cs="Times New Roman"/>
          <w:sz w:val="28"/>
          <w:szCs w:val="28"/>
        </w:rPr>
      </w:pPr>
    </w:p>
    <w:sectPr w:rsidR="00210368" w:rsidRPr="00DD2D17" w:rsidSect="009C35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1"/>
    <w:rsid w:val="000338B4"/>
    <w:rsid w:val="00210368"/>
    <w:rsid w:val="00246542"/>
    <w:rsid w:val="003570C1"/>
    <w:rsid w:val="008A45B6"/>
    <w:rsid w:val="009C35DC"/>
    <w:rsid w:val="00A37E9B"/>
    <w:rsid w:val="00DD2D17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BA44"/>
  <w15:docId w15:val="{0FD70E0C-C595-4985-B46D-77567D07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3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</cp:revision>
  <cp:lastPrinted>2023-08-11T18:13:00Z</cp:lastPrinted>
  <dcterms:created xsi:type="dcterms:W3CDTF">2023-08-16T03:31:00Z</dcterms:created>
  <dcterms:modified xsi:type="dcterms:W3CDTF">2023-08-16T03:31:00Z</dcterms:modified>
</cp:coreProperties>
</file>